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B49507D" w:rsidR="00152A13" w:rsidRPr="00856508" w:rsidRDefault="00DD439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8C0708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D2501">
              <w:rPr>
                <w:rFonts w:ascii="Tahoma" w:hAnsi="Tahoma" w:cs="Tahoma"/>
              </w:rPr>
              <w:t xml:space="preserve">Aníbal Tadeo González </w:t>
            </w:r>
            <w:r w:rsidR="00DD439E">
              <w:rPr>
                <w:rFonts w:ascii="Tahoma" w:hAnsi="Tahoma" w:cs="Tahoma"/>
              </w:rPr>
              <w:t>González</w:t>
            </w:r>
            <w:r w:rsidR="00CD2501">
              <w:rPr>
                <w:rFonts w:ascii="Tahoma" w:hAnsi="Tahoma" w:cs="Tahoma"/>
              </w:rPr>
              <w:t xml:space="preserve"> </w:t>
            </w:r>
          </w:p>
          <w:p w14:paraId="5CF81E1E" w14:textId="737CC8AE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CD2501">
              <w:rPr>
                <w:rFonts w:ascii="Tahoma" w:hAnsi="Tahoma" w:cs="Tahoma"/>
                <w:color w:val="auto"/>
                <w:szCs w:val="24"/>
              </w:rPr>
              <w:t xml:space="preserve">Francisco Javier mina 216 colonia centenario </w:t>
            </w:r>
          </w:p>
          <w:p w14:paraId="35A857C4" w14:textId="18ECCC4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CD2501">
              <w:rPr>
                <w:rFonts w:ascii="Tahoma" w:hAnsi="Tahoma" w:cs="Tahoma"/>
                <w:szCs w:val="24"/>
              </w:rPr>
              <w:t>6691518900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DA4D5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D43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29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Cursando licenciatura </w:t>
            </w:r>
          </w:p>
          <w:p w14:paraId="3E0D423A" w14:textId="35D4F55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D43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29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4to semestre </w:t>
            </w:r>
          </w:p>
          <w:p w14:paraId="1DB281C4" w14:textId="59CABF1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D43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E29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D43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</w:t>
            </w:r>
            <w:r w:rsidR="005E29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nstituto técnico de estudios superiores de la región </w:t>
            </w:r>
            <w:r w:rsidR="00DD43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carbonífera</w:t>
            </w:r>
            <w:r w:rsidR="005E29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DD439E" w:rsidRDefault="00900297" w:rsidP="00DD439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6F15E40" w:rsidR="008C34DF" w:rsidRPr="00DD439E" w:rsidRDefault="00BA3E7F" w:rsidP="00552D21">
            <w:pPr>
              <w:jc w:val="both"/>
              <w:rPr>
                <w:rFonts w:ascii="Tahoma" w:hAnsi="Tahoma" w:cs="Tahoma"/>
              </w:rPr>
            </w:pPr>
            <w:r w:rsidRPr="00DD439E">
              <w:rPr>
                <w:rFonts w:ascii="Tahoma" w:hAnsi="Tahoma" w:cs="Tahoma"/>
              </w:rPr>
              <w:t>Empresa</w:t>
            </w:r>
            <w:r w:rsidR="00DD439E" w:rsidRPr="00DD439E">
              <w:rPr>
                <w:rFonts w:ascii="Tahoma" w:hAnsi="Tahoma" w:cs="Tahoma"/>
              </w:rPr>
              <w:t>:</w:t>
            </w:r>
            <w:r w:rsidR="0056730F" w:rsidRPr="00DD439E">
              <w:rPr>
                <w:rFonts w:ascii="Tahoma" w:hAnsi="Tahoma" w:cs="Tahoma"/>
              </w:rPr>
              <w:t xml:space="preserve"> N/A</w:t>
            </w:r>
          </w:p>
          <w:p w14:paraId="28383F74" w14:textId="14B98C87" w:rsidR="00BA3E7F" w:rsidRPr="00DD439E" w:rsidRDefault="00BA3E7F" w:rsidP="00552D21">
            <w:pPr>
              <w:jc w:val="both"/>
              <w:rPr>
                <w:rFonts w:ascii="Tahoma" w:hAnsi="Tahoma" w:cs="Tahoma"/>
              </w:rPr>
            </w:pPr>
            <w:r w:rsidRPr="00DD439E">
              <w:rPr>
                <w:rFonts w:ascii="Tahoma" w:hAnsi="Tahoma" w:cs="Tahoma"/>
              </w:rPr>
              <w:t>Periodo</w:t>
            </w:r>
            <w:r w:rsidR="00DD439E" w:rsidRPr="00DD439E">
              <w:rPr>
                <w:rFonts w:ascii="Tahoma" w:hAnsi="Tahoma" w:cs="Tahoma"/>
              </w:rPr>
              <w:t>:</w:t>
            </w:r>
            <w:r w:rsidR="0056730F" w:rsidRPr="00DD439E">
              <w:rPr>
                <w:rFonts w:ascii="Tahoma" w:hAnsi="Tahoma" w:cs="Tahoma"/>
              </w:rPr>
              <w:t xml:space="preserve"> N/A</w:t>
            </w:r>
          </w:p>
          <w:p w14:paraId="10E7067B" w14:textId="2D50D144" w:rsidR="00BA3E7F" w:rsidRPr="00DD439E" w:rsidRDefault="00BA3E7F" w:rsidP="00552D21">
            <w:pPr>
              <w:jc w:val="both"/>
              <w:rPr>
                <w:rFonts w:ascii="Tahoma" w:hAnsi="Tahoma" w:cs="Tahoma"/>
              </w:rPr>
            </w:pPr>
            <w:r w:rsidRPr="00DD439E">
              <w:rPr>
                <w:rFonts w:ascii="Tahoma" w:hAnsi="Tahoma" w:cs="Tahoma"/>
              </w:rPr>
              <w:t>Cargo</w:t>
            </w:r>
            <w:r w:rsidR="00DD439E" w:rsidRPr="00DD439E">
              <w:rPr>
                <w:rFonts w:ascii="Tahoma" w:hAnsi="Tahoma" w:cs="Tahoma"/>
              </w:rPr>
              <w:t>:</w:t>
            </w:r>
            <w:r w:rsidR="0056730F" w:rsidRPr="00DD439E">
              <w:rPr>
                <w:rFonts w:ascii="Tahoma" w:hAnsi="Tahoma" w:cs="Tahoma"/>
              </w:rPr>
              <w:t xml:space="preserve"> N/A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26022" w14:textId="77777777" w:rsidR="00141575" w:rsidRDefault="00141575" w:rsidP="00527FC7">
      <w:pPr>
        <w:spacing w:after="0" w:line="240" w:lineRule="auto"/>
      </w:pPr>
      <w:r>
        <w:separator/>
      </w:r>
    </w:p>
  </w:endnote>
  <w:endnote w:type="continuationSeparator" w:id="0">
    <w:p w14:paraId="6A800FFB" w14:textId="77777777" w:rsidR="00141575" w:rsidRDefault="001415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3E3ED" w14:textId="77777777" w:rsidR="00141575" w:rsidRDefault="00141575" w:rsidP="00527FC7">
      <w:pPr>
        <w:spacing w:after="0" w:line="240" w:lineRule="auto"/>
      </w:pPr>
      <w:r>
        <w:separator/>
      </w:r>
    </w:p>
  </w:footnote>
  <w:footnote w:type="continuationSeparator" w:id="0">
    <w:p w14:paraId="11D44442" w14:textId="77777777" w:rsidR="00141575" w:rsidRDefault="001415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1575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14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4EC5"/>
    <w:rsid w:val="0048646D"/>
    <w:rsid w:val="004B2BBB"/>
    <w:rsid w:val="004E72A3"/>
    <w:rsid w:val="004F5CBA"/>
    <w:rsid w:val="00505CEA"/>
    <w:rsid w:val="00527FC7"/>
    <w:rsid w:val="00552D21"/>
    <w:rsid w:val="0055309F"/>
    <w:rsid w:val="0056730F"/>
    <w:rsid w:val="00584927"/>
    <w:rsid w:val="005876F2"/>
    <w:rsid w:val="005A148D"/>
    <w:rsid w:val="005A25DC"/>
    <w:rsid w:val="005B37FE"/>
    <w:rsid w:val="005E1F17"/>
    <w:rsid w:val="005E29D8"/>
    <w:rsid w:val="005E2CC5"/>
    <w:rsid w:val="005F29EA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68EF"/>
    <w:rsid w:val="00C514B6"/>
    <w:rsid w:val="00C94FED"/>
    <w:rsid w:val="00CB4852"/>
    <w:rsid w:val="00CD2501"/>
    <w:rsid w:val="00CE7872"/>
    <w:rsid w:val="00D1743F"/>
    <w:rsid w:val="00D31E47"/>
    <w:rsid w:val="00D45E7A"/>
    <w:rsid w:val="00D56C6E"/>
    <w:rsid w:val="00D87863"/>
    <w:rsid w:val="00DA3908"/>
    <w:rsid w:val="00DA5878"/>
    <w:rsid w:val="00DB6A43"/>
    <w:rsid w:val="00DD439E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4F60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2024-06-03T17:26:00Z</dcterms:created>
  <dcterms:modified xsi:type="dcterms:W3CDTF">2024-06-03T17:26:00Z</dcterms:modified>
</cp:coreProperties>
</file>